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730885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E66C3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E66C3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553-п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D87FF8" w:rsidRPr="00D87FF8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</w:t>
      </w:r>
      <w:r w:rsidR="00610384">
        <w:rPr>
          <w:rFonts w:ascii="Times New Roman" w:eastAsia="BatangChe" w:hAnsi="Times New Roman"/>
          <w:sz w:val="24"/>
          <w:szCs w:val="24"/>
        </w:rPr>
        <w:t xml:space="preserve">         </w:t>
      </w:r>
      <w:r w:rsidRPr="00D87FF8">
        <w:rPr>
          <w:rFonts w:ascii="Times New Roman" w:eastAsia="BatangChe" w:hAnsi="Times New Roman"/>
          <w:sz w:val="24"/>
          <w:szCs w:val="24"/>
        </w:rPr>
        <w:t xml:space="preserve">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24C55" w:rsidRDefault="00F916A6" w:rsidP="00D24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утратившей силу муниципальн</w:t>
      </w:r>
      <w:r w:rsidR="003A4BAF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3A4BAF">
        <w:rPr>
          <w:rFonts w:ascii="Times New Roman" w:hAnsi="Times New Roman"/>
          <w:sz w:val="24"/>
          <w:szCs w:val="24"/>
        </w:rPr>
        <w:t>у</w:t>
      </w:r>
    </w:p>
    <w:p w:rsidR="00F916A6" w:rsidRPr="006210A4" w:rsidRDefault="00F916A6" w:rsidP="00D24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A4BAF">
        <w:rPr>
          <w:rFonts w:ascii="Times New Roman" w:hAnsi="Times New Roman"/>
          <w:sz w:val="24"/>
          <w:szCs w:val="24"/>
        </w:rPr>
        <w:t xml:space="preserve">Безопасность </w:t>
      </w:r>
      <w:r>
        <w:rPr>
          <w:rFonts w:ascii="Times New Roman" w:hAnsi="Times New Roman"/>
          <w:sz w:val="24"/>
          <w:szCs w:val="24"/>
        </w:rPr>
        <w:t>городского округа Пущино на 2017-2021 годы</w:t>
      </w:r>
      <w:r w:rsidR="003A4BAF">
        <w:rPr>
          <w:rFonts w:ascii="Times New Roman" w:hAnsi="Times New Roman"/>
          <w:sz w:val="24"/>
          <w:szCs w:val="24"/>
        </w:rPr>
        <w:t>»</w:t>
      </w:r>
    </w:p>
    <w:p w:rsidR="00D24C55" w:rsidRPr="006210A4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6210A4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A6" w:rsidRPr="00D805D0" w:rsidRDefault="00F916A6" w:rsidP="00F916A6">
      <w:pPr>
        <w:pStyle w:val="1"/>
        <w:shd w:val="clear" w:color="auto" w:fill="FFFFFF"/>
        <w:ind w:firstLine="709"/>
        <w:contextualSpacing/>
        <w:jc w:val="both"/>
        <w:rPr>
          <w:b w:val="0"/>
          <w:sz w:val="24"/>
        </w:rPr>
      </w:pPr>
      <w:r w:rsidRPr="00D805D0">
        <w:rPr>
          <w:b w:val="0"/>
          <w:color w:val="333333"/>
          <w:sz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</w:t>
      </w:r>
      <w:r w:rsidRPr="00D805D0">
        <w:rPr>
          <w:b w:val="0"/>
          <w:sz w:val="24"/>
        </w:rPr>
        <w:t xml:space="preserve"> постановлением </w:t>
      </w:r>
      <w:r>
        <w:rPr>
          <w:b w:val="0"/>
          <w:sz w:val="24"/>
        </w:rPr>
        <w:t>а</w:t>
      </w:r>
      <w:r w:rsidRPr="00D805D0">
        <w:rPr>
          <w:b w:val="0"/>
          <w:sz w:val="24"/>
        </w:rPr>
        <w:t>дминистрации город</w:t>
      </w:r>
      <w:r>
        <w:rPr>
          <w:b w:val="0"/>
          <w:sz w:val="24"/>
        </w:rPr>
        <w:t>ского округа</w:t>
      </w:r>
      <w:r w:rsidRPr="00D805D0">
        <w:rPr>
          <w:b w:val="0"/>
          <w:sz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D24C55" w:rsidRDefault="00D24C55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24C55" w:rsidRPr="006210A4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4C55" w:rsidRPr="006210A4" w:rsidRDefault="00F916A6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4C55" w:rsidRPr="006210A4">
        <w:rPr>
          <w:rFonts w:ascii="Times New Roman" w:hAnsi="Times New Roman"/>
          <w:sz w:val="24"/>
          <w:szCs w:val="24"/>
        </w:rPr>
        <w:t xml:space="preserve">. Признать утратившими силу: </w:t>
      </w:r>
    </w:p>
    <w:p w:rsidR="00D24C55" w:rsidRPr="00971202" w:rsidRDefault="00D24C55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02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от </w:t>
      </w:r>
      <w:r w:rsidR="00357ABC" w:rsidRPr="00971202">
        <w:rPr>
          <w:rFonts w:ascii="Times New Roman" w:hAnsi="Times New Roman"/>
          <w:sz w:val="24"/>
          <w:szCs w:val="24"/>
        </w:rPr>
        <w:t>30</w:t>
      </w:r>
      <w:r w:rsidRPr="00971202">
        <w:rPr>
          <w:rFonts w:ascii="Times New Roman" w:hAnsi="Times New Roman"/>
          <w:sz w:val="24"/>
          <w:szCs w:val="24"/>
        </w:rPr>
        <w:t>.12.201</w:t>
      </w:r>
      <w:r w:rsidR="00357ABC" w:rsidRPr="00971202">
        <w:rPr>
          <w:rFonts w:ascii="Times New Roman" w:hAnsi="Times New Roman"/>
          <w:sz w:val="24"/>
          <w:szCs w:val="24"/>
        </w:rPr>
        <w:t>6</w:t>
      </w:r>
      <w:r w:rsidRPr="00971202">
        <w:rPr>
          <w:rFonts w:ascii="Times New Roman" w:hAnsi="Times New Roman"/>
          <w:sz w:val="24"/>
          <w:szCs w:val="24"/>
        </w:rPr>
        <w:t xml:space="preserve"> № </w:t>
      </w:r>
      <w:r w:rsidR="00357ABC" w:rsidRPr="00971202">
        <w:rPr>
          <w:rFonts w:ascii="Times New Roman" w:hAnsi="Times New Roman"/>
          <w:sz w:val="24"/>
          <w:szCs w:val="24"/>
        </w:rPr>
        <w:t>6</w:t>
      </w:r>
      <w:r w:rsidR="00DE2D45">
        <w:rPr>
          <w:rFonts w:ascii="Times New Roman" w:hAnsi="Times New Roman"/>
          <w:sz w:val="24"/>
          <w:szCs w:val="24"/>
        </w:rPr>
        <w:t>83</w:t>
      </w:r>
      <w:r w:rsidRPr="0097120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</w:t>
      </w:r>
      <w:r w:rsidR="00DE2D45" w:rsidRPr="00DE2D45">
        <w:rPr>
          <w:rFonts w:ascii="Times New Roman" w:hAnsi="Times New Roman"/>
          <w:bCs/>
          <w:sz w:val="24"/>
          <w:szCs w:val="24"/>
        </w:rPr>
        <w:t xml:space="preserve">городского округа Пущино Московской области </w:t>
      </w:r>
      <w:r w:rsidR="00DE2D45" w:rsidRPr="00DE2D45">
        <w:rPr>
          <w:rFonts w:ascii="Times New Roman" w:hAnsi="Times New Roman"/>
          <w:sz w:val="24"/>
          <w:szCs w:val="24"/>
        </w:rPr>
        <w:t>«Безопасность населения городского округа Пущино на 2017-2021 годы»</w:t>
      </w:r>
      <w:r w:rsidRPr="00971202">
        <w:rPr>
          <w:rFonts w:ascii="Times New Roman" w:hAnsi="Times New Roman"/>
          <w:sz w:val="24"/>
          <w:szCs w:val="24"/>
        </w:rPr>
        <w:t>;</w:t>
      </w:r>
    </w:p>
    <w:p w:rsidR="00D24C55" w:rsidRPr="00610384" w:rsidRDefault="00D24C55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02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от </w:t>
      </w:r>
      <w:r w:rsidR="00DE2D45">
        <w:rPr>
          <w:rFonts w:ascii="Times New Roman" w:hAnsi="Times New Roman"/>
          <w:sz w:val="24"/>
          <w:szCs w:val="24"/>
        </w:rPr>
        <w:t>06.02</w:t>
      </w:r>
      <w:r w:rsidRPr="00971202">
        <w:rPr>
          <w:rFonts w:ascii="Times New Roman" w:hAnsi="Times New Roman"/>
          <w:sz w:val="24"/>
          <w:szCs w:val="24"/>
        </w:rPr>
        <w:t>.201</w:t>
      </w:r>
      <w:r w:rsidR="00DE2D45">
        <w:rPr>
          <w:rFonts w:ascii="Times New Roman" w:hAnsi="Times New Roman"/>
          <w:sz w:val="24"/>
          <w:szCs w:val="24"/>
        </w:rPr>
        <w:t>8</w:t>
      </w:r>
      <w:r w:rsidRPr="00971202">
        <w:rPr>
          <w:rFonts w:ascii="Times New Roman" w:hAnsi="Times New Roman"/>
          <w:sz w:val="24"/>
          <w:szCs w:val="24"/>
        </w:rPr>
        <w:t xml:space="preserve"> № </w:t>
      </w:r>
      <w:r w:rsidR="00DE2D45">
        <w:rPr>
          <w:rFonts w:ascii="Times New Roman" w:hAnsi="Times New Roman"/>
          <w:sz w:val="24"/>
          <w:szCs w:val="24"/>
        </w:rPr>
        <w:t>63</w:t>
      </w:r>
      <w:r w:rsidRPr="0097120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DE2D45" w:rsidRPr="00DE2D45">
        <w:rPr>
          <w:rFonts w:ascii="Times New Roman" w:hAnsi="Times New Roman"/>
          <w:sz w:val="24"/>
          <w:szCs w:val="24"/>
        </w:rPr>
        <w:t>«Безопасность населения городского о</w:t>
      </w:r>
      <w:r w:rsidR="00610384">
        <w:rPr>
          <w:rFonts w:ascii="Times New Roman" w:hAnsi="Times New Roman"/>
          <w:sz w:val="24"/>
          <w:szCs w:val="24"/>
        </w:rPr>
        <w:t>круга Пущино на 2017-2021 годы»</w:t>
      </w:r>
      <w:r w:rsidR="00610384" w:rsidRPr="00610384">
        <w:rPr>
          <w:rFonts w:ascii="Times New Roman" w:hAnsi="Times New Roman"/>
          <w:sz w:val="24"/>
          <w:szCs w:val="24"/>
        </w:rPr>
        <w:t>;</w:t>
      </w:r>
    </w:p>
    <w:p w:rsidR="00D24C55" w:rsidRPr="00610384" w:rsidRDefault="00D24C55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02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от </w:t>
      </w:r>
      <w:r w:rsidR="006D76A8">
        <w:rPr>
          <w:rFonts w:ascii="Times New Roman" w:hAnsi="Times New Roman"/>
          <w:sz w:val="24"/>
          <w:szCs w:val="24"/>
        </w:rPr>
        <w:t>03.04</w:t>
      </w:r>
      <w:r w:rsidRPr="00971202">
        <w:rPr>
          <w:rFonts w:ascii="Times New Roman" w:hAnsi="Times New Roman"/>
          <w:sz w:val="24"/>
          <w:szCs w:val="24"/>
        </w:rPr>
        <w:t>.201</w:t>
      </w:r>
      <w:r w:rsidR="006D76A8">
        <w:rPr>
          <w:rFonts w:ascii="Times New Roman" w:hAnsi="Times New Roman"/>
          <w:sz w:val="24"/>
          <w:szCs w:val="24"/>
        </w:rPr>
        <w:t>9</w:t>
      </w:r>
      <w:r w:rsidRPr="00971202">
        <w:rPr>
          <w:rFonts w:ascii="Times New Roman" w:hAnsi="Times New Roman"/>
          <w:sz w:val="24"/>
          <w:szCs w:val="24"/>
        </w:rPr>
        <w:t xml:space="preserve"> № </w:t>
      </w:r>
      <w:r w:rsidR="006D76A8">
        <w:rPr>
          <w:rFonts w:ascii="Times New Roman" w:hAnsi="Times New Roman"/>
          <w:sz w:val="24"/>
          <w:szCs w:val="24"/>
        </w:rPr>
        <w:t>146</w:t>
      </w:r>
      <w:r w:rsidRPr="0097120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6D76A8" w:rsidRPr="006D76A8">
        <w:rPr>
          <w:rFonts w:ascii="Times New Roman" w:hAnsi="Times New Roman"/>
          <w:sz w:val="24"/>
          <w:szCs w:val="24"/>
        </w:rPr>
        <w:t>«Безопасность населения городского округа Пущино на 2017-2021 годы</w:t>
      </w:r>
      <w:r w:rsidR="00610384">
        <w:rPr>
          <w:rFonts w:ascii="Times New Roman" w:hAnsi="Times New Roman"/>
          <w:sz w:val="24"/>
          <w:szCs w:val="24"/>
        </w:rPr>
        <w:t>».</w:t>
      </w:r>
    </w:p>
    <w:p w:rsidR="009E7D65" w:rsidRPr="009E7D65" w:rsidRDefault="00F916A6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7D65" w:rsidRPr="009E7D65">
        <w:rPr>
          <w:rFonts w:ascii="Times New Roman" w:hAnsi="Times New Roman"/>
          <w:sz w:val="24"/>
          <w:szCs w:val="24"/>
        </w:rPr>
        <w:t>. Настоящее постановление вступает в силу с 01.01.2020.</w:t>
      </w:r>
    </w:p>
    <w:p w:rsidR="00892C21" w:rsidRPr="009E7D65" w:rsidRDefault="00F916A6" w:rsidP="006D7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4C55" w:rsidRPr="009E7D65">
        <w:rPr>
          <w:rFonts w:ascii="Times New Roman" w:hAnsi="Times New Roman"/>
          <w:sz w:val="24"/>
          <w:szCs w:val="24"/>
        </w:rPr>
        <w:t xml:space="preserve">. </w:t>
      </w:r>
      <w:r w:rsidR="0007744E">
        <w:rPr>
          <w:rFonts w:ascii="Times New Roman" w:hAnsi="Times New Roman"/>
          <w:sz w:val="24"/>
          <w:szCs w:val="24"/>
        </w:rPr>
        <w:t>Общему отделу а</w:t>
      </w:r>
      <w:r w:rsidR="005F2BFB" w:rsidRPr="009E7D65">
        <w:rPr>
          <w:rFonts w:ascii="Times New Roman" w:hAnsi="Times New Roman"/>
          <w:sz w:val="24"/>
          <w:szCs w:val="24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</w:t>
      </w:r>
      <w:r w:rsidR="0007744E">
        <w:rPr>
          <w:rFonts w:ascii="Times New Roman" w:hAnsi="Times New Roman"/>
          <w:sz w:val="24"/>
          <w:szCs w:val="24"/>
        </w:rPr>
        <w:t>айте а</w:t>
      </w:r>
      <w:r w:rsidR="005F2BFB"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610384" w:rsidRPr="009E7D65" w:rsidRDefault="00F916A6" w:rsidP="00610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4C55" w:rsidRPr="009E7D6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10384">
        <w:rPr>
          <w:rFonts w:ascii="Times New Roman" w:hAnsi="Times New Roman"/>
          <w:sz w:val="24"/>
          <w:szCs w:val="24"/>
        </w:rPr>
        <w:t>оставляю за собой.</w:t>
      </w:r>
    </w:p>
    <w:p w:rsidR="00D24C55" w:rsidRDefault="00D24C55" w:rsidP="00D24C55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87FF8" w:rsidRPr="00D87FF8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6D76A8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="00D24C55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="00D24C55" w:rsidRPr="00510BDE">
        <w:rPr>
          <w:rFonts w:eastAsia="PMingLiU"/>
          <w:bCs/>
        </w:rPr>
        <w:t xml:space="preserve"> </w:t>
      </w:r>
    </w:p>
    <w:p w:rsidR="00D87FF8" w:rsidRPr="00510BDE" w:rsidRDefault="00D87FF8" w:rsidP="00D24C55">
      <w:pPr>
        <w:pStyle w:val="22"/>
        <w:ind w:firstLine="709"/>
        <w:jc w:val="both"/>
        <w:rPr>
          <w:b/>
          <w:sz w:val="24"/>
          <w:szCs w:val="24"/>
        </w:rPr>
      </w:pPr>
    </w:p>
    <w:p w:rsidR="00605F8B" w:rsidRPr="00AC6259" w:rsidRDefault="00605F8B" w:rsidP="00AB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5F8B" w:rsidRPr="00AC6259" w:rsidSect="00892C21">
      <w:headerReference w:type="default" r:id="rId9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C4" w:rsidRDefault="009A37C4">
      <w:pPr>
        <w:spacing w:after="0" w:line="240" w:lineRule="auto"/>
      </w:pPr>
      <w:r>
        <w:separator/>
      </w:r>
    </w:p>
  </w:endnote>
  <w:endnote w:type="continuationSeparator" w:id="0">
    <w:p w:rsidR="009A37C4" w:rsidRDefault="009A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C4" w:rsidRDefault="009A37C4">
      <w:pPr>
        <w:spacing w:after="0" w:line="240" w:lineRule="auto"/>
      </w:pPr>
      <w:r>
        <w:separator/>
      </w:r>
    </w:p>
  </w:footnote>
  <w:footnote w:type="continuationSeparator" w:id="0">
    <w:p w:rsidR="009A37C4" w:rsidRDefault="009A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1F" w:rsidRPr="001F363E" w:rsidRDefault="00AB0A1F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7744E"/>
    <w:rsid w:val="000A5E19"/>
    <w:rsid w:val="000D436D"/>
    <w:rsid w:val="000D6C55"/>
    <w:rsid w:val="000E0658"/>
    <w:rsid w:val="000F32FF"/>
    <w:rsid w:val="00121DC3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305418"/>
    <w:rsid w:val="00325AD4"/>
    <w:rsid w:val="00356335"/>
    <w:rsid w:val="00357ABC"/>
    <w:rsid w:val="003A4BAF"/>
    <w:rsid w:val="003C6393"/>
    <w:rsid w:val="00430591"/>
    <w:rsid w:val="0049446D"/>
    <w:rsid w:val="004A42A7"/>
    <w:rsid w:val="004A62F7"/>
    <w:rsid w:val="004D65D2"/>
    <w:rsid w:val="00557114"/>
    <w:rsid w:val="00595024"/>
    <w:rsid w:val="005C0316"/>
    <w:rsid w:val="005D0E1F"/>
    <w:rsid w:val="005F2BFB"/>
    <w:rsid w:val="00605F8B"/>
    <w:rsid w:val="00610384"/>
    <w:rsid w:val="00614AAA"/>
    <w:rsid w:val="006163FD"/>
    <w:rsid w:val="0063353C"/>
    <w:rsid w:val="006D131B"/>
    <w:rsid w:val="006D2049"/>
    <w:rsid w:val="006D76A8"/>
    <w:rsid w:val="006D79E4"/>
    <w:rsid w:val="00705CD6"/>
    <w:rsid w:val="00707948"/>
    <w:rsid w:val="00825722"/>
    <w:rsid w:val="008279A1"/>
    <w:rsid w:val="00850330"/>
    <w:rsid w:val="00884B8A"/>
    <w:rsid w:val="00892C21"/>
    <w:rsid w:val="008A5446"/>
    <w:rsid w:val="008C06B4"/>
    <w:rsid w:val="00971202"/>
    <w:rsid w:val="00987D5F"/>
    <w:rsid w:val="009A37C4"/>
    <w:rsid w:val="009D70C8"/>
    <w:rsid w:val="009E7D65"/>
    <w:rsid w:val="00A16967"/>
    <w:rsid w:val="00A3351A"/>
    <w:rsid w:val="00A45181"/>
    <w:rsid w:val="00A84EC2"/>
    <w:rsid w:val="00AB0A1F"/>
    <w:rsid w:val="00AB3233"/>
    <w:rsid w:val="00AC6259"/>
    <w:rsid w:val="00AD716A"/>
    <w:rsid w:val="00B02DEF"/>
    <w:rsid w:val="00B91901"/>
    <w:rsid w:val="00BA734C"/>
    <w:rsid w:val="00BF4DB6"/>
    <w:rsid w:val="00C0208A"/>
    <w:rsid w:val="00C16D59"/>
    <w:rsid w:val="00CA3336"/>
    <w:rsid w:val="00CE6CCC"/>
    <w:rsid w:val="00D11D16"/>
    <w:rsid w:val="00D24C55"/>
    <w:rsid w:val="00D40CFC"/>
    <w:rsid w:val="00D76B6F"/>
    <w:rsid w:val="00D87FF8"/>
    <w:rsid w:val="00D94445"/>
    <w:rsid w:val="00DC632E"/>
    <w:rsid w:val="00DE2D45"/>
    <w:rsid w:val="00E01061"/>
    <w:rsid w:val="00E43763"/>
    <w:rsid w:val="00E66C39"/>
    <w:rsid w:val="00E86640"/>
    <w:rsid w:val="00EB1EB4"/>
    <w:rsid w:val="00EF74DB"/>
    <w:rsid w:val="00F41BCC"/>
    <w:rsid w:val="00F50AED"/>
    <w:rsid w:val="00F91064"/>
    <w:rsid w:val="00F916A6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81CE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FE94-44D6-4B33-9248-F4C0659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32</cp:revision>
  <cp:lastPrinted>2019-12-18T13:23:00Z</cp:lastPrinted>
  <dcterms:created xsi:type="dcterms:W3CDTF">2015-12-14T10:41:00Z</dcterms:created>
  <dcterms:modified xsi:type="dcterms:W3CDTF">2019-12-25T10:39:00Z</dcterms:modified>
</cp:coreProperties>
</file>